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EBAD" w14:textId="5C807218" w:rsidR="00B54773" w:rsidRPr="00B54773" w:rsidRDefault="00B54773" w:rsidP="00B54773">
      <w:pPr>
        <w:ind w:hanging="101"/>
        <w:rPr>
          <w:rFonts w:ascii="Times New Roman" w:eastAsia="Times New Roman" w:hAnsi="Times New Roman" w:cs="Times New Roman"/>
        </w:rPr>
      </w:pPr>
      <w:proofErr w:type="spellStart"/>
      <w:r w:rsidRPr="00B54773">
        <w:rPr>
          <w:rFonts w:ascii="Calibri" w:eastAsia="Times New Roman" w:hAnsi="Calibri" w:cs="Calibri"/>
          <w:b/>
          <w:bCs/>
          <w:color w:val="000000"/>
          <w:sz w:val="22"/>
          <w:szCs w:val="22"/>
        </w:rPr>
        <w:t>Stratfield</w:t>
      </w:r>
      <w:proofErr w:type="spellEnd"/>
      <w:r w:rsidRPr="00B54773">
        <w:rPr>
          <w:rFonts w:ascii="Calibri" w:eastAsia="Times New Roman" w:hAnsi="Calibri" w:cs="Calibri"/>
          <w:b/>
          <w:bCs/>
          <w:color w:val="000000"/>
          <w:sz w:val="22"/>
          <w:szCs w:val="22"/>
        </w:rPr>
        <w:t xml:space="preserve"> Historic District Association</w:t>
      </w:r>
      <w:r w:rsidRPr="00B54773">
        <w:rPr>
          <w:rFonts w:ascii="Times New Roman" w:eastAsia="Times New Roman" w:hAnsi="Times New Roman" w:cs="Times New Roman"/>
          <w:bdr w:val="none" w:sz="0" w:space="0" w:color="auto" w:frame="1"/>
        </w:rPr>
        <w:fldChar w:fldCharType="begin"/>
      </w:r>
      <w:r w:rsidRPr="00B54773">
        <w:rPr>
          <w:rFonts w:ascii="Times New Roman" w:eastAsia="Times New Roman" w:hAnsi="Times New Roman" w:cs="Times New Roman"/>
          <w:bdr w:val="none" w:sz="0" w:space="0" w:color="auto" w:frame="1"/>
        </w:rPr>
        <w:instrText xml:space="preserve"> INCLUDEPICTURE "https://lh3.googleusercontent.com/pGVU6lz1ZS6V6ZXsXuUWQnol0OAw9XZ5locEDMJmhBpjKpmR2RJl1Wdi0F2AeGJ7UJjQQPy9_x35YYAlfXwu_1_Rkw2dHhglf-_2-R5-PVpOgZfzrGf9-ILReU4fye9JeUIMApm_" \* MERGEFORMATINET </w:instrText>
      </w:r>
      <w:r w:rsidRPr="00B54773">
        <w:rPr>
          <w:rFonts w:ascii="Times New Roman" w:eastAsia="Times New Roman" w:hAnsi="Times New Roman" w:cs="Times New Roman"/>
          <w:bdr w:val="none" w:sz="0" w:space="0" w:color="auto" w:frame="1"/>
        </w:rPr>
        <w:fldChar w:fldCharType="separate"/>
      </w:r>
      <w:r w:rsidRPr="00B54773">
        <w:rPr>
          <w:rFonts w:ascii="Times New Roman" w:eastAsia="Times New Roman" w:hAnsi="Times New Roman" w:cs="Times New Roman"/>
          <w:noProof/>
          <w:bdr w:val="none" w:sz="0" w:space="0" w:color="auto" w:frame="1"/>
        </w:rPr>
        <w:drawing>
          <wp:inline distT="0" distB="0" distL="0" distR="0" wp14:anchorId="7FA9ECC3" wp14:editId="3CAD396A">
            <wp:extent cx="1879600" cy="1689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9600" cy="1689100"/>
                    </a:xfrm>
                    <a:prstGeom prst="rect">
                      <a:avLst/>
                    </a:prstGeom>
                    <a:noFill/>
                    <a:ln>
                      <a:noFill/>
                    </a:ln>
                  </pic:spPr>
                </pic:pic>
              </a:graphicData>
            </a:graphic>
          </wp:inline>
        </w:drawing>
      </w:r>
      <w:r w:rsidRPr="00B54773">
        <w:rPr>
          <w:rFonts w:ascii="Times New Roman" w:eastAsia="Times New Roman" w:hAnsi="Times New Roman" w:cs="Times New Roman"/>
          <w:bdr w:val="none" w:sz="0" w:space="0" w:color="auto" w:frame="1"/>
        </w:rPr>
        <w:fldChar w:fldCharType="end"/>
      </w:r>
    </w:p>
    <w:p w14:paraId="001A28FD" w14:textId="77777777" w:rsidR="00B54773" w:rsidRPr="00B54773" w:rsidRDefault="00B54773" w:rsidP="00B54773">
      <w:pPr>
        <w:jc w:val="center"/>
        <w:rPr>
          <w:rFonts w:ascii="Times New Roman" w:eastAsia="Times New Roman" w:hAnsi="Times New Roman" w:cs="Times New Roman"/>
        </w:rPr>
      </w:pPr>
      <w:r w:rsidRPr="00B54773">
        <w:rPr>
          <w:rFonts w:ascii="Calibri" w:eastAsia="Times New Roman" w:hAnsi="Calibri" w:cs="Calibri"/>
          <w:b/>
          <w:bCs/>
          <w:color w:val="000000"/>
          <w:sz w:val="22"/>
          <w:szCs w:val="22"/>
        </w:rPr>
        <w:t>Meeting Notes – Nov. 9, 2020</w:t>
      </w:r>
    </w:p>
    <w:p w14:paraId="06A31CEC" w14:textId="77777777" w:rsidR="00B54773" w:rsidRPr="00B54773" w:rsidRDefault="00B54773" w:rsidP="00B54773">
      <w:pPr>
        <w:rPr>
          <w:rFonts w:ascii="Times New Roman" w:eastAsia="Times New Roman" w:hAnsi="Times New Roman" w:cs="Times New Roman"/>
        </w:rPr>
      </w:pPr>
    </w:p>
    <w:p w14:paraId="3A994741"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In Attendance:</w:t>
      </w:r>
    </w:p>
    <w:p w14:paraId="254F4F55"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Margaret Judge</w:t>
      </w:r>
    </w:p>
    <w:p w14:paraId="6EA344D8"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Steve Farrell</w:t>
      </w:r>
    </w:p>
    <w:p w14:paraId="089511ED"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Linda </w:t>
      </w:r>
      <w:proofErr w:type="spellStart"/>
      <w:r w:rsidRPr="00B54773">
        <w:rPr>
          <w:rFonts w:ascii="Calibri" w:eastAsia="Times New Roman" w:hAnsi="Calibri" w:cs="Calibri"/>
          <w:color w:val="000000"/>
          <w:sz w:val="22"/>
          <w:szCs w:val="22"/>
        </w:rPr>
        <w:t>Robak</w:t>
      </w:r>
      <w:proofErr w:type="spellEnd"/>
    </w:p>
    <w:p w14:paraId="59DD6386"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Guy Horvath</w:t>
      </w:r>
    </w:p>
    <w:p w14:paraId="1D3FEEE3"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Rev. Sara Smith</w:t>
      </w:r>
    </w:p>
    <w:p w14:paraId="38BC40D3"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Steve Stafstrom</w:t>
      </w:r>
    </w:p>
    <w:p w14:paraId="290FA7A2" w14:textId="77777777" w:rsidR="00B54773" w:rsidRPr="00B54773" w:rsidRDefault="00B54773" w:rsidP="00B54773">
      <w:pPr>
        <w:rPr>
          <w:rFonts w:ascii="Times New Roman" w:eastAsia="Times New Roman" w:hAnsi="Times New Roman" w:cs="Times New Roman"/>
        </w:rPr>
      </w:pPr>
      <w:proofErr w:type="spellStart"/>
      <w:r w:rsidRPr="00B54773">
        <w:rPr>
          <w:rFonts w:ascii="Calibri" w:eastAsia="Times New Roman" w:hAnsi="Calibri" w:cs="Calibri"/>
          <w:color w:val="000000"/>
          <w:sz w:val="22"/>
          <w:szCs w:val="22"/>
        </w:rPr>
        <w:t>Ivelis</w:t>
      </w:r>
      <w:proofErr w:type="spellEnd"/>
      <w:r w:rsidRPr="00B54773">
        <w:rPr>
          <w:rFonts w:ascii="Calibri" w:eastAsia="Times New Roman" w:hAnsi="Calibri" w:cs="Calibri"/>
          <w:color w:val="000000"/>
          <w:sz w:val="22"/>
          <w:szCs w:val="22"/>
        </w:rPr>
        <w:t xml:space="preserve"> Reyes</w:t>
      </w:r>
    </w:p>
    <w:p w14:paraId="589EC88B"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Susan </w:t>
      </w:r>
      <w:proofErr w:type="spellStart"/>
      <w:r w:rsidRPr="00B54773">
        <w:rPr>
          <w:rFonts w:ascii="Calibri" w:eastAsia="Times New Roman" w:hAnsi="Calibri" w:cs="Calibri"/>
          <w:color w:val="000000"/>
          <w:sz w:val="22"/>
          <w:szCs w:val="22"/>
        </w:rPr>
        <w:t>Tabachnick</w:t>
      </w:r>
      <w:proofErr w:type="spellEnd"/>
      <w:r w:rsidRPr="00B54773">
        <w:rPr>
          <w:rFonts w:ascii="Calibri" w:eastAsia="Times New Roman" w:hAnsi="Calibri" w:cs="Calibri"/>
          <w:color w:val="000000"/>
          <w:sz w:val="22"/>
          <w:szCs w:val="22"/>
        </w:rPr>
        <w:t> </w:t>
      </w:r>
    </w:p>
    <w:p w14:paraId="5E805C67" w14:textId="77777777" w:rsidR="00B54773" w:rsidRPr="00B54773" w:rsidRDefault="00B54773" w:rsidP="00B54773">
      <w:pPr>
        <w:rPr>
          <w:rFonts w:ascii="Times New Roman" w:eastAsia="Times New Roman" w:hAnsi="Times New Roman" w:cs="Times New Roman"/>
        </w:rPr>
      </w:pPr>
      <w:proofErr w:type="spellStart"/>
      <w:r w:rsidRPr="00B54773">
        <w:rPr>
          <w:rFonts w:ascii="Calibri" w:eastAsia="Times New Roman" w:hAnsi="Calibri" w:cs="Calibri"/>
          <w:color w:val="000000"/>
          <w:sz w:val="22"/>
          <w:szCs w:val="22"/>
        </w:rPr>
        <w:t>Milen</w:t>
      </w:r>
      <w:proofErr w:type="spellEnd"/>
      <w:r w:rsidRPr="00B54773">
        <w:rPr>
          <w:rFonts w:ascii="Calibri" w:eastAsia="Times New Roman" w:hAnsi="Calibri" w:cs="Calibri"/>
          <w:color w:val="000000"/>
          <w:sz w:val="22"/>
          <w:szCs w:val="22"/>
        </w:rPr>
        <w:t xml:space="preserve"> </w:t>
      </w:r>
      <w:proofErr w:type="spellStart"/>
      <w:r w:rsidRPr="00B54773">
        <w:rPr>
          <w:rFonts w:ascii="Calibri" w:eastAsia="Times New Roman" w:hAnsi="Calibri" w:cs="Calibri"/>
          <w:color w:val="000000"/>
          <w:sz w:val="22"/>
          <w:szCs w:val="22"/>
        </w:rPr>
        <w:t>Bedon</w:t>
      </w:r>
      <w:proofErr w:type="spellEnd"/>
    </w:p>
    <w:p w14:paraId="7D65C86F"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Diego </w:t>
      </w:r>
      <w:proofErr w:type="spellStart"/>
      <w:r w:rsidRPr="00B54773">
        <w:rPr>
          <w:rFonts w:ascii="Calibri" w:eastAsia="Times New Roman" w:hAnsi="Calibri" w:cs="Calibri"/>
          <w:color w:val="000000"/>
          <w:sz w:val="22"/>
          <w:szCs w:val="22"/>
        </w:rPr>
        <w:t>Chachques</w:t>
      </w:r>
      <w:proofErr w:type="spellEnd"/>
    </w:p>
    <w:p w14:paraId="44C7558B" w14:textId="77777777" w:rsidR="00B54773" w:rsidRPr="00B54773" w:rsidRDefault="00B54773" w:rsidP="00B54773">
      <w:pPr>
        <w:rPr>
          <w:rFonts w:ascii="Times New Roman" w:eastAsia="Times New Roman" w:hAnsi="Times New Roman" w:cs="Times New Roman"/>
        </w:rPr>
      </w:pPr>
    </w:p>
    <w:p w14:paraId="2E297BDB"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Meeting called to order at 7:38 p.m. Due to an issue with Linda’s Zoom connection and her inability to see members present, some who attended may not be noted above. </w:t>
      </w:r>
    </w:p>
    <w:p w14:paraId="0881498B"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Linda read the minutes from October meeting. Susan motioned to accept </w:t>
      </w:r>
      <w:proofErr w:type="gramStart"/>
      <w:r w:rsidRPr="00B54773">
        <w:rPr>
          <w:rFonts w:ascii="Calibri" w:eastAsia="Times New Roman" w:hAnsi="Calibri" w:cs="Calibri"/>
          <w:color w:val="000000"/>
          <w:sz w:val="22"/>
          <w:szCs w:val="22"/>
        </w:rPr>
        <w:t>minutes,</w:t>
      </w:r>
      <w:proofErr w:type="gramEnd"/>
      <w:r w:rsidRPr="00B54773">
        <w:rPr>
          <w:rFonts w:ascii="Calibri" w:eastAsia="Times New Roman" w:hAnsi="Calibri" w:cs="Calibri"/>
          <w:color w:val="000000"/>
          <w:sz w:val="22"/>
          <w:szCs w:val="22"/>
        </w:rPr>
        <w:t xml:space="preserve"> Diego seconded. Motion passed.</w:t>
      </w:r>
    </w:p>
    <w:p w14:paraId="62EF09D3" w14:textId="77777777" w:rsidR="00B54773" w:rsidRPr="00B54773" w:rsidRDefault="00B54773" w:rsidP="00B54773">
      <w:pPr>
        <w:rPr>
          <w:rFonts w:ascii="Times New Roman" w:eastAsia="Times New Roman" w:hAnsi="Times New Roman" w:cs="Times New Roman"/>
        </w:rPr>
      </w:pPr>
    </w:p>
    <w:p w14:paraId="0758C390"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Treasurer’s Report</w:t>
      </w:r>
    </w:p>
    <w:p w14:paraId="735331F8"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There is currently $3,118.88 balance in the account as of today. Discussion ensued as to donating to help pay off the Farmer’s Market debt. </w:t>
      </w:r>
    </w:p>
    <w:p w14:paraId="59B0DBF2" w14:textId="77777777" w:rsidR="00B54773" w:rsidRPr="00B54773" w:rsidRDefault="00B54773" w:rsidP="00B54773">
      <w:pPr>
        <w:rPr>
          <w:rFonts w:ascii="Times New Roman" w:eastAsia="Times New Roman" w:hAnsi="Times New Roman" w:cs="Times New Roman"/>
        </w:rPr>
      </w:pPr>
    </w:p>
    <w:p w14:paraId="70F2BFA2"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Update on Farmer’s Market by Rev. Sara</w:t>
      </w:r>
      <w:r w:rsidRPr="00B54773">
        <w:rPr>
          <w:rFonts w:ascii="Calibri" w:eastAsia="Times New Roman" w:hAnsi="Calibri" w:cs="Calibri"/>
          <w:color w:val="000000"/>
          <w:sz w:val="22"/>
          <w:szCs w:val="22"/>
        </w:rPr>
        <w:t> </w:t>
      </w:r>
    </w:p>
    <w:p w14:paraId="2BAE9932"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The final Farmer’s Market for 2020 was held at </w:t>
      </w:r>
      <w:proofErr w:type="spellStart"/>
      <w:r w:rsidRPr="00B54773">
        <w:rPr>
          <w:rFonts w:ascii="Calibri" w:eastAsia="Times New Roman" w:hAnsi="Calibri" w:cs="Calibri"/>
          <w:color w:val="000000"/>
          <w:sz w:val="22"/>
          <w:szCs w:val="22"/>
        </w:rPr>
        <w:t>Stratfield</w:t>
      </w:r>
      <w:proofErr w:type="spellEnd"/>
      <w:r w:rsidRPr="00B54773">
        <w:rPr>
          <w:rFonts w:ascii="Calibri" w:eastAsia="Times New Roman" w:hAnsi="Calibri" w:cs="Calibri"/>
          <w:color w:val="000000"/>
          <w:sz w:val="22"/>
          <w:szCs w:val="22"/>
        </w:rPr>
        <w:t xml:space="preserve"> Park on Oct. 3rd. Due to Covid-19 &amp; orders from Gov. Lamont  there were several restrictions all summer; </w:t>
      </w:r>
      <w:proofErr w:type="spellStart"/>
      <w:r w:rsidRPr="00B54773">
        <w:rPr>
          <w:rFonts w:ascii="Calibri" w:eastAsia="Times New Roman" w:hAnsi="Calibri" w:cs="Calibri"/>
          <w:color w:val="000000"/>
          <w:sz w:val="22"/>
          <w:szCs w:val="22"/>
        </w:rPr>
        <w:t>no where</w:t>
      </w:r>
      <w:proofErr w:type="spellEnd"/>
      <w:r w:rsidRPr="00B54773">
        <w:rPr>
          <w:rFonts w:ascii="Calibri" w:eastAsia="Times New Roman" w:hAnsi="Calibri" w:cs="Calibri"/>
          <w:color w:val="000000"/>
          <w:sz w:val="22"/>
          <w:szCs w:val="22"/>
        </w:rPr>
        <w:t xml:space="preserve"> to sit and stay/chat/eat, no activities for children other than arts &amp; crafts they were given to take home, a reduced number of vendors, no live music until later in the summer, and while it ended with 250 shoppers on the last day, the crowds weren’t as large as last summer. Consequently, they are $1,000 in debt to pay back loan. (While it was hoped that money could be raised at a Winter Fair on Dec.5th, it had to subsequently be cancelled due to escalating Covid-19 cases.) Overall, under the trying circumstances, the market was still considered a success.</w:t>
      </w:r>
    </w:p>
    <w:p w14:paraId="6437EA01" w14:textId="77777777" w:rsidR="00B54773" w:rsidRPr="00B54773" w:rsidRDefault="00B54773" w:rsidP="00B54773">
      <w:pPr>
        <w:rPr>
          <w:rFonts w:ascii="Times New Roman" w:eastAsia="Times New Roman" w:hAnsi="Times New Roman" w:cs="Times New Roman"/>
        </w:rPr>
      </w:pPr>
    </w:p>
    <w:p w14:paraId="50191635"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Monthly Clean-Up</w:t>
      </w:r>
    </w:p>
    <w:p w14:paraId="6D75D408"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Margaret reported only Kay showed up. Make sure you come out for the last one of the </w:t>
      </w:r>
      <w:proofErr w:type="gramStart"/>
      <w:r w:rsidRPr="00B54773">
        <w:rPr>
          <w:rFonts w:ascii="Calibri" w:eastAsia="Times New Roman" w:hAnsi="Calibri" w:cs="Calibri"/>
          <w:color w:val="000000"/>
          <w:sz w:val="22"/>
          <w:szCs w:val="22"/>
        </w:rPr>
        <w:t>year</w:t>
      </w:r>
      <w:proofErr w:type="gramEnd"/>
      <w:r w:rsidRPr="00B54773">
        <w:rPr>
          <w:rFonts w:ascii="Calibri" w:eastAsia="Times New Roman" w:hAnsi="Calibri" w:cs="Calibri"/>
          <w:color w:val="000000"/>
          <w:sz w:val="22"/>
          <w:szCs w:val="22"/>
        </w:rPr>
        <w:t xml:space="preserve"> on Dec. 12th at 9 a.m.</w:t>
      </w:r>
    </w:p>
    <w:p w14:paraId="5C541C82" w14:textId="77777777" w:rsidR="00B54773" w:rsidRPr="00B54773" w:rsidRDefault="00B54773" w:rsidP="00B54773">
      <w:pPr>
        <w:rPr>
          <w:rFonts w:ascii="Times New Roman" w:eastAsia="Times New Roman" w:hAnsi="Times New Roman" w:cs="Times New Roman"/>
        </w:rPr>
      </w:pPr>
    </w:p>
    <w:p w14:paraId="21D68CC2"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lastRenderedPageBreak/>
        <w:t>Sign</w:t>
      </w:r>
    </w:p>
    <w:p w14:paraId="3EE2A6AC"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Judy did a </w:t>
      </w:r>
      <w:proofErr w:type="spellStart"/>
      <w:proofErr w:type="gramStart"/>
      <w:r w:rsidRPr="00B54773">
        <w:rPr>
          <w:rFonts w:ascii="Calibri" w:eastAsia="Times New Roman" w:hAnsi="Calibri" w:cs="Calibri"/>
          <w:color w:val="000000"/>
          <w:sz w:val="22"/>
          <w:szCs w:val="22"/>
        </w:rPr>
        <w:t>mock up</w:t>
      </w:r>
      <w:proofErr w:type="spellEnd"/>
      <w:proofErr w:type="gramEnd"/>
      <w:r w:rsidRPr="00B54773">
        <w:rPr>
          <w:rFonts w:ascii="Calibri" w:eastAsia="Times New Roman" w:hAnsi="Calibri" w:cs="Calibri"/>
          <w:color w:val="000000"/>
          <w:sz w:val="22"/>
          <w:szCs w:val="22"/>
        </w:rPr>
        <w:t xml:space="preserve"> of the sign for everyone to view. Susan motioned to accept the </w:t>
      </w:r>
      <w:proofErr w:type="gramStart"/>
      <w:r w:rsidRPr="00B54773">
        <w:rPr>
          <w:rFonts w:ascii="Calibri" w:eastAsia="Times New Roman" w:hAnsi="Calibri" w:cs="Calibri"/>
          <w:color w:val="000000"/>
          <w:sz w:val="22"/>
          <w:szCs w:val="22"/>
        </w:rPr>
        <w:t>design,</w:t>
      </w:r>
      <w:proofErr w:type="gramEnd"/>
      <w:r w:rsidRPr="00B54773">
        <w:rPr>
          <w:rFonts w:ascii="Calibri" w:eastAsia="Times New Roman" w:hAnsi="Calibri" w:cs="Calibri"/>
          <w:color w:val="000000"/>
          <w:sz w:val="22"/>
          <w:szCs w:val="22"/>
        </w:rPr>
        <w:t xml:space="preserve"> Diego seconded. The approval meeting by the Parks department has yet to happen. </w:t>
      </w:r>
    </w:p>
    <w:p w14:paraId="1820F72B" w14:textId="77777777" w:rsidR="00B54773" w:rsidRPr="00B54773" w:rsidRDefault="00B54773" w:rsidP="00B54773">
      <w:pPr>
        <w:rPr>
          <w:rFonts w:ascii="Times New Roman" w:eastAsia="Times New Roman" w:hAnsi="Times New Roman" w:cs="Times New Roman"/>
        </w:rPr>
      </w:pPr>
    </w:p>
    <w:p w14:paraId="43B6E890"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Historical Commission Update</w:t>
      </w:r>
    </w:p>
    <w:p w14:paraId="5B04C224"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Marcus Brown has reported that he submitted an Ordinance Amendment to the city legal department to merge the two Historic Commissions that was approved. There is still no plan in place for new commissioners and Susan will have to resign and then reapply to be on the commission as her term is up.</w:t>
      </w:r>
    </w:p>
    <w:p w14:paraId="6098B325" w14:textId="77777777" w:rsidR="00B54773" w:rsidRPr="00B54773" w:rsidRDefault="00B54773" w:rsidP="00B54773">
      <w:pPr>
        <w:rPr>
          <w:rFonts w:ascii="Times New Roman" w:eastAsia="Times New Roman" w:hAnsi="Times New Roman" w:cs="Times New Roman"/>
        </w:rPr>
      </w:pPr>
    </w:p>
    <w:p w14:paraId="5D1D8B00"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Christmas Tree Lighting Ceremony and Holiday Party</w:t>
      </w:r>
    </w:p>
    <w:p w14:paraId="516A62CE"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Cancelled for this year due to Covid-19, however the tree will still be lighted.</w:t>
      </w:r>
    </w:p>
    <w:p w14:paraId="795D5093" w14:textId="77777777" w:rsidR="00B54773" w:rsidRPr="00B54773" w:rsidRDefault="00B54773" w:rsidP="00B54773">
      <w:pPr>
        <w:rPr>
          <w:rFonts w:ascii="Times New Roman" w:eastAsia="Times New Roman" w:hAnsi="Times New Roman" w:cs="Times New Roman"/>
        </w:rPr>
      </w:pPr>
    </w:p>
    <w:p w14:paraId="0BE90C25"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Sober House</w:t>
      </w:r>
    </w:p>
    <w:p w14:paraId="06839AEC"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 xml:space="preserve">Susan reached out to Paul </w:t>
      </w:r>
      <w:proofErr w:type="spellStart"/>
      <w:r w:rsidRPr="00B54773">
        <w:rPr>
          <w:rFonts w:ascii="Calibri" w:eastAsia="Times New Roman" w:hAnsi="Calibri" w:cs="Calibri"/>
          <w:color w:val="000000"/>
          <w:sz w:val="22"/>
          <w:szCs w:val="22"/>
        </w:rPr>
        <w:t>Bouchet</w:t>
      </w:r>
      <w:proofErr w:type="spellEnd"/>
      <w:r w:rsidRPr="00B54773">
        <w:rPr>
          <w:rFonts w:ascii="Calibri" w:eastAsia="Times New Roman" w:hAnsi="Calibri" w:cs="Calibri"/>
          <w:color w:val="000000"/>
          <w:sz w:val="22"/>
          <w:szCs w:val="22"/>
        </w:rPr>
        <w:t xml:space="preserve"> on Zoning/Health Dept. regarding the licensing of Sober House.</w:t>
      </w:r>
    </w:p>
    <w:p w14:paraId="01DAFB0C" w14:textId="77777777" w:rsidR="00B54773" w:rsidRPr="00B54773" w:rsidRDefault="00B54773" w:rsidP="00B54773">
      <w:pPr>
        <w:rPr>
          <w:rFonts w:ascii="Times New Roman" w:eastAsia="Times New Roman" w:hAnsi="Times New Roman" w:cs="Times New Roman"/>
        </w:rPr>
      </w:pPr>
    </w:p>
    <w:p w14:paraId="48DDAE63"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b/>
          <w:bCs/>
          <w:color w:val="000000"/>
          <w:sz w:val="22"/>
          <w:szCs w:val="22"/>
        </w:rPr>
        <w:t>Next clean-up: Saturday, December 12th        Next meeting: Monday, December 14th</w:t>
      </w:r>
    </w:p>
    <w:p w14:paraId="7B77DA30" w14:textId="77777777" w:rsidR="00B54773" w:rsidRPr="00B54773" w:rsidRDefault="00B54773" w:rsidP="00B54773">
      <w:pPr>
        <w:rPr>
          <w:rFonts w:ascii="Times New Roman" w:eastAsia="Times New Roman" w:hAnsi="Times New Roman" w:cs="Times New Roman"/>
        </w:rPr>
      </w:pPr>
      <w:r w:rsidRPr="00B54773">
        <w:rPr>
          <w:rFonts w:ascii="Calibri" w:eastAsia="Times New Roman" w:hAnsi="Calibri" w:cs="Calibri"/>
          <w:color w:val="000000"/>
          <w:sz w:val="22"/>
          <w:szCs w:val="22"/>
        </w:rPr>
        <w:t>Susan made motion to adjourn meeting; seconded by Linda. Meeting adjourned at 8:30 p.m.</w:t>
      </w:r>
    </w:p>
    <w:p w14:paraId="3FFA6C8E" w14:textId="77777777" w:rsidR="00B54773" w:rsidRPr="00B54773" w:rsidRDefault="00B54773" w:rsidP="00B54773">
      <w:pPr>
        <w:rPr>
          <w:rFonts w:ascii="Times New Roman" w:eastAsia="Times New Roman" w:hAnsi="Times New Roman" w:cs="Times New Roman"/>
        </w:rPr>
      </w:pPr>
    </w:p>
    <w:p w14:paraId="46F42889" w14:textId="77777777" w:rsidR="00B54773" w:rsidRDefault="00B54773"/>
    <w:sectPr w:rsidR="00B5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73"/>
    <w:rsid w:val="00592D48"/>
    <w:rsid w:val="00B5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978"/>
  <w15:chartTrackingRefBased/>
  <w15:docId w15:val="{F38E0FCB-7193-5F42-8FB2-81DF90B1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7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2303</Characters>
  <Application>Microsoft Office Word</Application>
  <DocSecurity>0</DocSecurity>
  <Lines>69</Lines>
  <Paragraphs>53</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Shanner</dc:creator>
  <cp:keywords/>
  <dc:description/>
  <cp:lastModifiedBy>Judith Shanner</cp:lastModifiedBy>
  <cp:revision>1</cp:revision>
  <dcterms:created xsi:type="dcterms:W3CDTF">2021-07-09T22:55:00Z</dcterms:created>
  <dcterms:modified xsi:type="dcterms:W3CDTF">2021-07-09T22:56:00Z</dcterms:modified>
</cp:coreProperties>
</file>